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4737EE" w14:textId="77777777" w:rsidR="0016461B" w:rsidRPr="00161073" w:rsidRDefault="0016461B" w:rsidP="0016461B">
      <w:pPr>
        <w:pStyle w:val="NormalWeb"/>
        <w:jc w:val="center"/>
        <w:rPr>
          <w:rFonts w:ascii="GHEA Grapalat" w:hAnsi="GHEA Grapalat"/>
          <w:sz w:val="20"/>
          <w:szCs w:val="20"/>
        </w:rPr>
      </w:pPr>
      <w:r w:rsidRPr="00161073">
        <w:rPr>
          <w:rFonts w:ascii="GHEA Grapalat" w:hAnsi="GHEA Grapalat"/>
          <w:b/>
          <w:bCs/>
          <w:sz w:val="20"/>
          <w:szCs w:val="20"/>
        </w:rPr>
        <w:t>ՀԱՅՏԱՐԱՐՈՒԹՅՈՒՆ</w:t>
      </w:r>
      <w:r w:rsidRPr="00161073">
        <w:rPr>
          <w:rFonts w:ascii="GHEA Grapalat" w:hAnsi="GHEA Grapalat"/>
          <w:sz w:val="20"/>
          <w:szCs w:val="20"/>
        </w:rPr>
        <w:br/>
      </w:r>
      <w:r w:rsidRPr="00161073">
        <w:rPr>
          <w:rFonts w:ascii="GHEA Grapalat" w:hAnsi="GHEA Grapalat"/>
          <w:b/>
          <w:bCs/>
          <w:sz w:val="20"/>
          <w:szCs w:val="20"/>
        </w:rPr>
        <w:t>պայմանագիր կնքելու որոշման մասին</w:t>
      </w:r>
      <w:r w:rsidRPr="00161073">
        <w:rPr>
          <w:rFonts w:ascii="GHEA Grapalat" w:hAnsi="GHEA Grapalat"/>
          <w:sz w:val="20"/>
          <w:szCs w:val="20"/>
        </w:rPr>
        <w:t xml:space="preserve"> </w:t>
      </w:r>
    </w:p>
    <w:p w14:paraId="5E395078" w14:textId="2FD0E150" w:rsidR="0016461B" w:rsidRPr="00161073" w:rsidRDefault="0016461B" w:rsidP="0016461B">
      <w:pPr>
        <w:pStyle w:val="NormalWeb"/>
        <w:jc w:val="center"/>
        <w:rPr>
          <w:rFonts w:ascii="GHEA Grapalat" w:hAnsi="GHEA Grapalat"/>
          <w:sz w:val="20"/>
          <w:szCs w:val="20"/>
        </w:rPr>
      </w:pPr>
      <w:r w:rsidRPr="00161073">
        <w:rPr>
          <w:rFonts w:ascii="GHEA Grapalat" w:hAnsi="GHEA Grapalat"/>
          <w:sz w:val="20"/>
          <w:szCs w:val="20"/>
        </w:rPr>
        <w:t xml:space="preserve">Ընթացակարգի ծածկագիրը </w:t>
      </w:r>
      <w:r w:rsidR="001C09E8">
        <w:rPr>
          <w:rFonts w:ascii="GHEA Grapalat" w:hAnsi="GHEA Grapalat"/>
          <w:b/>
          <w:bCs/>
          <w:sz w:val="20"/>
          <w:szCs w:val="20"/>
          <w:lang w:val="hy-AM"/>
        </w:rPr>
        <w:t>A</w:t>
      </w:r>
      <w:r w:rsidR="00EC15ED">
        <w:rPr>
          <w:rFonts w:ascii="GHEA Grapalat" w:hAnsi="GHEA Grapalat"/>
          <w:b/>
          <w:bCs/>
          <w:sz w:val="20"/>
          <w:szCs w:val="20"/>
          <w:lang w:val="hy-AM"/>
        </w:rPr>
        <w:t>8897727204</w:t>
      </w:r>
    </w:p>
    <w:p w14:paraId="57D0EF79" w14:textId="77777777" w:rsidR="0016461B" w:rsidRPr="00161073" w:rsidRDefault="0016461B" w:rsidP="0016461B">
      <w:pPr>
        <w:pStyle w:val="NormalWeb"/>
        <w:jc w:val="center"/>
        <w:rPr>
          <w:rFonts w:ascii="GHEA Grapalat" w:hAnsi="GHEA Grapalat"/>
          <w:sz w:val="20"/>
          <w:szCs w:val="20"/>
        </w:rPr>
      </w:pPr>
      <w:r w:rsidRPr="00161073">
        <w:rPr>
          <w:rFonts w:ascii="GHEA Grapalat" w:hAnsi="GHEA Grapalat"/>
          <w:sz w:val="20"/>
          <w:szCs w:val="20"/>
        </w:rPr>
        <w:t xml:space="preserve">ՀՀ ԷԿՈՆՈՄԻԿԱՅԻ ՆԱԽԱՐԱՐՈՒԹՅՈՒՆի ստորև ներկայացնում է իր կարիքների համար </w:t>
      </w:r>
      <w:r w:rsidRPr="00161073">
        <w:rPr>
          <w:rFonts w:ascii="GHEA Grapalat" w:eastAsia="Times New Roman" w:hAnsi="GHEA Grapalat"/>
          <w:color w:val="000000"/>
          <w:sz w:val="20"/>
          <w:szCs w:val="20"/>
        </w:rPr>
        <w:t>պատվիրակությունների ընդունման</w:t>
      </w:r>
    </w:p>
    <w:p w14:paraId="057FEAAC" w14:textId="62673771" w:rsidR="0016461B" w:rsidRPr="00161073" w:rsidRDefault="0016461B" w:rsidP="0016461B">
      <w:pPr>
        <w:pStyle w:val="NormalWeb"/>
        <w:jc w:val="center"/>
        <w:rPr>
          <w:rFonts w:ascii="GHEA Grapalat" w:hAnsi="GHEA Grapalat"/>
          <w:sz w:val="20"/>
          <w:szCs w:val="20"/>
        </w:rPr>
      </w:pPr>
      <w:r w:rsidRPr="00161073">
        <w:rPr>
          <w:rFonts w:ascii="GHEA Grapalat" w:hAnsi="GHEA Grapalat"/>
          <w:sz w:val="20"/>
          <w:szCs w:val="20"/>
        </w:rPr>
        <w:t xml:space="preserve">ձեռքբերման նպատակով կազմակերպված </w:t>
      </w:r>
      <w:r w:rsidR="00EC15ED">
        <w:rPr>
          <w:rFonts w:ascii="GHEA Grapalat" w:hAnsi="GHEA Grapalat"/>
          <w:b/>
          <w:bCs/>
          <w:sz w:val="20"/>
          <w:szCs w:val="20"/>
          <w:lang w:val="hy-AM"/>
        </w:rPr>
        <w:t>A8897727204</w:t>
      </w:r>
      <w:r w:rsidRPr="00161073">
        <w:rPr>
          <w:rFonts w:ascii="GHEA Grapalat" w:hAnsi="GHEA Grapalat"/>
          <w:sz w:val="20"/>
          <w:szCs w:val="20"/>
        </w:rPr>
        <w:t xml:space="preserve"> ծածկագրով գնման ընթացակարգի</w:t>
      </w:r>
    </w:p>
    <w:p w14:paraId="175A89AD" w14:textId="77777777" w:rsidR="0016461B" w:rsidRPr="00161073" w:rsidRDefault="0016461B" w:rsidP="0016461B">
      <w:pPr>
        <w:pStyle w:val="NormalWeb"/>
        <w:jc w:val="both"/>
        <w:rPr>
          <w:rFonts w:ascii="GHEA Grapalat" w:hAnsi="GHEA Grapalat"/>
          <w:sz w:val="20"/>
          <w:szCs w:val="20"/>
        </w:rPr>
      </w:pPr>
      <w:r w:rsidRPr="00161073">
        <w:rPr>
          <w:rFonts w:ascii="GHEA Grapalat" w:hAnsi="GHEA Grapalat"/>
          <w:sz w:val="20"/>
          <w:szCs w:val="20"/>
        </w:rPr>
        <w:t xml:space="preserve">արդյունքում պայմանագիր կնքելու որոշման մասին տեղեկատվությունը` </w:t>
      </w:r>
    </w:p>
    <w:p w14:paraId="07606660" w14:textId="2AD45CCB" w:rsidR="0016461B" w:rsidRPr="00161073" w:rsidRDefault="0016461B" w:rsidP="0016461B">
      <w:pPr>
        <w:pStyle w:val="NormalWeb"/>
        <w:jc w:val="both"/>
        <w:rPr>
          <w:rFonts w:ascii="GHEA Grapalat" w:hAnsi="GHEA Grapalat"/>
          <w:sz w:val="20"/>
          <w:szCs w:val="20"/>
        </w:rPr>
      </w:pPr>
      <w:r w:rsidRPr="00161073">
        <w:rPr>
          <w:rFonts w:ascii="GHEA Grapalat" w:hAnsi="GHEA Grapalat"/>
          <w:sz w:val="20"/>
          <w:szCs w:val="20"/>
        </w:rPr>
        <w:t>Գնահատող հանձնաժողովի 202</w:t>
      </w:r>
      <w:r w:rsidR="0095301E">
        <w:rPr>
          <w:rFonts w:ascii="GHEA Grapalat" w:hAnsi="GHEA Grapalat"/>
          <w:sz w:val="20"/>
          <w:szCs w:val="20"/>
        </w:rPr>
        <w:t>4</w:t>
      </w:r>
      <w:r w:rsidRPr="00161073">
        <w:rPr>
          <w:rFonts w:ascii="GHEA Grapalat" w:hAnsi="GHEA Grapalat"/>
          <w:sz w:val="20"/>
          <w:szCs w:val="20"/>
        </w:rPr>
        <w:t xml:space="preserve"> թվականի </w:t>
      </w:r>
      <w:r w:rsidR="0095301E">
        <w:rPr>
          <w:rFonts w:ascii="GHEA Grapalat" w:hAnsi="GHEA Grapalat"/>
          <w:sz w:val="20"/>
          <w:szCs w:val="20"/>
          <w:lang w:val="hy-AM"/>
        </w:rPr>
        <w:t>հու</w:t>
      </w:r>
      <w:r w:rsidR="002F1CE8">
        <w:rPr>
          <w:rFonts w:ascii="GHEA Grapalat" w:hAnsi="GHEA Grapalat"/>
          <w:sz w:val="20"/>
          <w:szCs w:val="20"/>
          <w:lang w:val="hy-AM"/>
        </w:rPr>
        <w:t>լ</w:t>
      </w:r>
      <w:r w:rsidR="0095301E">
        <w:rPr>
          <w:rFonts w:ascii="GHEA Grapalat" w:hAnsi="GHEA Grapalat"/>
          <w:sz w:val="20"/>
          <w:szCs w:val="20"/>
          <w:lang w:val="hy-AM"/>
        </w:rPr>
        <w:t>իսի</w:t>
      </w:r>
      <w:r w:rsidRPr="00161073">
        <w:rPr>
          <w:rFonts w:ascii="GHEA Grapalat" w:hAnsi="GHEA Grapalat"/>
          <w:sz w:val="20"/>
          <w:szCs w:val="20"/>
        </w:rPr>
        <w:t xml:space="preserve"> </w:t>
      </w:r>
      <w:r w:rsidR="00EC15ED">
        <w:rPr>
          <w:rFonts w:ascii="GHEA Grapalat" w:hAnsi="GHEA Grapalat"/>
          <w:sz w:val="20"/>
          <w:szCs w:val="20"/>
        </w:rPr>
        <w:t>30</w:t>
      </w:r>
      <w:r w:rsidRPr="00161073">
        <w:rPr>
          <w:rFonts w:ascii="GHEA Grapalat" w:hAnsi="GHEA Grapalat"/>
          <w:sz w:val="20"/>
          <w:szCs w:val="20"/>
        </w:rPr>
        <w:t xml:space="preserve">-ի թիվ </w:t>
      </w:r>
      <w:r w:rsidRPr="00771514">
        <w:rPr>
          <w:rFonts w:ascii="GHEA Grapalat" w:hAnsi="GHEA Grapalat"/>
          <w:sz w:val="20"/>
          <w:szCs w:val="20"/>
        </w:rPr>
        <w:t>1</w:t>
      </w:r>
      <w:r w:rsidRPr="00161073">
        <w:rPr>
          <w:rFonts w:ascii="GHEA Grapalat" w:hAnsi="GHEA Grapalat"/>
          <w:sz w:val="20"/>
          <w:szCs w:val="20"/>
        </w:rPr>
        <w:t xml:space="preserve"> որոշմամբ հաստատվել են </w:t>
      </w:r>
    </w:p>
    <w:p w14:paraId="18443104" w14:textId="77777777" w:rsidR="0016461B" w:rsidRPr="00161073" w:rsidRDefault="0016461B" w:rsidP="0016461B">
      <w:pPr>
        <w:pStyle w:val="NormalWeb"/>
        <w:jc w:val="both"/>
        <w:rPr>
          <w:rFonts w:ascii="GHEA Grapalat" w:hAnsi="GHEA Grapalat"/>
          <w:sz w:val="20"/>
          <w:szCs w:val="20"/>
        </w:rPr>
      </w:pPr>
      <w:r w:rsidRPr="00161073">
        <w:rPr>
          <w:rFonts w:ascii="GHEA Grapalat" w:hAnsi="GHEA Grapalat"/>
          <w:sz w:val="20"/>
          <w:szCs w:val="20"/>
        </w:rPr>
        <w:t>ընթացակարգի բոլոր մասնակիցների կողմից ներկայացված հայտերի` հրավերի պահանջներին</w:t>
      </w:r>
    </w:p>
    <w:p w14:paraId="0B192C84" w14:textId="77777777" w:rsidR="0016461B" w:rsidRPr="00161073" w:rsidRDefault="0016461B" w:rsidP="0016461B">
      <w:pPr>
        <w:pStyle w:val="NormalWeb"/>
        <w:jc w:val="both"/>
        <w:rPr>
          <w:rFonts w:ascii="GHEA Grapalat" w:hAnsi="GHEA Grapalat"/>
          <w:sz w:val="20"/>
          <w:szCs w:val="20"/>
        </w:rPr>
      </w:pPr>
      <w:r w:rsidRPr="00161073">
        <w:rPr>
          <w:rFonts w:ascii="GHEA Grapalat" w:hAnsi="GHEA Grapalat"/>
          <w:sz w:val="20"/>
          <w:szCs w:val="20"/>
        </w:rPr>
        <w:t>համապատասխանության գնահատման արդյունքները։ Համաձյան որի`</w:t>
      </w:r>
    </w:p>
    <w:p w14:paraId="5FCD710F" w14:textId="77777777" w:rsidR="0016461B" w:rsidRPr="00161073" w:rsidRDefault="0016461B" w:rsidP="0016461B">
      <w:pPr>
        <w:jc w:val="both"/>
        <w:rPr>
          <w:rFonts w:ascii="GHEA Grapalat" w:eastAsia="Times New Roman" w:hAnsi="GHEA Grapalat"/>
          <w:sz w:val="20"/>
          <w:szCs w:val="20"/>
        </w:rPr>
      </w:pPr>
      <w:r w:rsidRPr="00161073">
        <w:rPr>
          <w:rFonts w:ascii="GHEA Grapalat" w:eastAsia="Times New Roman" w:hAnsi="GHEA Grapalat"/>
          <w:sz w:val="20"/>
          <w:szCs w:val="20"/>
        </w:rPr>
        <w:t xml:space="preserve">Չափաբաժին 1։ </w:t>
      </w:r>
    </w:p>
    <w:p w14:paraId="677733A0" w14:textId="75A96919" w:rsidR="0016461B" w:rsidRPr="00161073" w:rsidRDefault="0016461B" w:rsidP="0016461B">
      <w:pPr>
        <w:jc w:val="both"/>
        <w:rPr>
          <w:rFonts w:ascii="GHEA Grapalat" w:eastAsia="Times New Roman" w:hAnsi="GHEA Grapalat"/>
          <w:sz w:val="20"/>
          <w:szCs w:val="20"/>
        </w:rPr>
      </w:pPr>
      <w:r w:rsidRPr="00161073">
        <w:rPr>
          <w:rFonts w:ascii="GHEA Grapalat" w:eastAsia="Times New Roman" w:hAnsi="GHEA Grapalat"/>
          <w:sz w:val="20"/>
          <w:szCs w:val="20"/>
        </w:rPr>
        <w:t xml:space="preserve">Գնման առարկա է </w:t>
      </w:r>
      <w:r w:rsidR="00EC15ED">
        <w:rPr>
          <w:rFonts w:ascii="GHEA Grapalat" w:eastAsia="Times New Roman" w:hAnsi="GHEA Grapalat"/>
          <w:sz w:val="20"/>
          <w:szCs w:val="20"/>
        </w:rPr>
        <w:t>Ջուր թղթե բաժակ</w:t>
      </w:r>
    </w:p>
    <w:p w14:paraId="63045F88" w14:textId="77777777" w:rsidR="0016461B" w:rsidRPr="00161073" w:rsidRDefault="0016461B" w:rsidP="0016461B">
      <w:pPr>
        <w:rPr>
          <w:rFonts w:ascii="GHEA Grapalat" w:eastAsia="Times New Roman" w:hAnsi="GHEA Grapalat"/>
          <w:sz w:val="20"/>
          <w:szCs w:val="20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61"/>
        <w:gridCol w:w="2298"/>
        <w:gridCol w:w="2885"/>
        <w:gridCol w:w="2300"/>
      </w:tblGrid>
      <w:tr w:rsidR="0016461B" w:rsidRPr="00161073" w14:paraId="067180F9" w14:textId="77777777" w:rsidTr="008251B6"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D1DF84" w14:textId="77777777" w:rsidR="0016461B" w:rsidRPr="00161073" w:rsidRDefault="0016461B" w:rsidP="008251B6">
            <w:pPr>
              <w:jc w:val="center"/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</w:pPr>
            <w:r w:rsidRPr="00161073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Մասնակիցների զբաղեցրած տեղերը</w:t>
            </w:r>
          </w:p>
        </w:tc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788F23" w14:textId="77777777" w:rsidR="0016461B" w:rsidRPr="00161073" w:rsidRDefault="0016461B" w:rsidP="008251B6">
            <w:pPr>
              <w:jc w:val="center"/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</w:pPr>
            <w:r w:rsidRPr="00161073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Մասնակցի անվանումը</w:t>
            </w:r>
          </w:p>
        </w:tc>
        <w:tc>
          <w:tcPr>
            <w:tcW w:w="1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1816CC" w14:textId="77777777" w:rsidR="0016461B" w:rsidRPr="00161073" w:rsidRDefault="0016461B" w:rsidP="008251B6">
            <w:pPr>
              <w:jc w:val="center"/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</w:pPr>
            <w:r w:rsidRPr="00161073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Ընտրված մասնակից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2F44DC" w14:textId="77777777" w:rsidR="0016461B" w:rsidRPr="00161073" w:rsidRDefault="0016461B" w:rsidP="008251B6">
            <w:pPr>
              <w:jc w:val="center"/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</w:pPr>
            <w:r w:rsidRPr="00161073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Մասնակցի առաջարկած գին/հազ. դրամ/</w:t>
            </w:r>
          </w:p>
        </w:tc>
      </w:tr>
      <w:tr w:rsidR="0016461B" w:rsidRPr="00161073" w14:paraId="798B8AF3" w14:textId="77777777" w:rsidTr="008251B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6D7ACB" w14:textId="77777777" w:rsidR="0016461B" w:rsidRPr="00161073" w:rsidRDefault="0016461B" w:rsidP="008251B6">
            <w:pPr>
              <w:jc w:val="center"/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</w:pPr>
            <w:r w:rsidRPr="00161073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0C8946" w14:textId="236A25E4" w:rsidR="0016461B" w:rsidRPr="0095301E" w:rsidRDefault="00AA00D1" w:rsidP="008251B6">
            <w:pPr>
              <w:jc w:val="center"/>
              <w:rPr>
                <w:rFonts w:ascii="GHEA Grapalat" w:eastAsia="Times New Roman" w:hAnsi="GHEA Grapalat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b/>
                <w:bCs/>
                <w:sz w:val="20"/>
                <w:szCs w:val="20"/>
                <w:lang w:val="hy-AM"/>
              </w:rPr>
              <w:t>«Զով Վոթըր» ՍՊԸ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FB1FDD" w14:textId="77777777" w:rsidR="0016461B" w:rsidRPr="00161073" w:rsidRDefault="0016461B" w:rsidP="008251B6">
            <w:pPr>
              <w:jc w:val="center"/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</w:pPr>
            <w:r w:rsidRPr="00161073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024E88" w14:textId="795BD291" w:rsidR="0016461B" w:rsidRPr="002F1CE8" w:rsidRDefault="002F1CE8" w:rsidP="008251B6">
            <w:pPr>
              <w:jc w:val="center"/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5</w:t>
            </w:r>
            <w:r w:rsidR="00AA00D1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2 100</w:t>
            </w:r>
          </w:p>
        </w:tc>
      </w:tr>
    </w:tbl>
    <w:p w14:paraId="795E7A6B" w14:textId="77777777" w:rsidR="0016461B" w:rsidRPr="00161073" w:rsidRDefault="0016461B" w:rsidP="0016461B">
      <w:pPr>
        <w:pStyle w:val="NormalWeb"/>
        <w:jc w:val="both"/>
        <w:rPr>
          <w:rFonts w:ascii="GHEA Grapalat" w:hAnsi="GHEA Grapalat"/>
          <w:sz w:val="20"/>
          <w:szCs w:val="20"/>
        </w:rPr>
      </w:pPr>
      <w:r w:rsidRPr="00161073">
        <w:rPr>
          <w:rFonts w:ascii="GHEA Grapalat" w:hAnsi="GHEA Grapalat"/>
          <w:sz w:val="20"/>
          <w:szCs w:val="20"/>
        </w:rPr>
        <w:t xml:space="preserve">Ընտրված մասնակցին որոշելու համար կիրառված չափանիշ՝ նվազագույն գին։ </w:t>
      </w:r>
    </w:p>
    <w:p w14:paraId="388B5BAC" w14:textId="77777777" w:rsidR="0016461B" w:rsidRPr="00161073" w:rsidRDefault="0016461B" w:rsidP="0016461B">
      <w:pPr>
        <w:rPr>
          <w:rFonts w:ascii="GHEA Grapalat" w:eastAsia="Times New Roman" w:hAnsi="GHEA Grapalat"/>
          <w:sz w:val="20"/>
          <w:szCs w:val="20"/>
        </w:rPr>
      </w:pPr>
    </w:p>
    <w:p w14:paraId="5548B89D" w14:textId="77777777" w:rsidR="0016461B" w:rsidRPr="00161073" w:rsidRDefault="0016461B" w:rsidP="0016461B">
      <w:pPr>
        <w:pStyle w:val="NormalWeb"/>
        <w:jc w:val="both"/>
        <w:rPr>
          <w:rFonts w:ascii="GHEA Grapalat" w:hAnsi="GHEA Grapalat"/>
          <w:sz w:val="20"/>
          <w:szCs w:val="20"/>
        </w:rPr>
      </w:pPr>
      <w:r w:rsidRPr="00161073">
        <w:rPr>
          <w:rFonts w:ascii="GHEA Grapalat" w:hAnsi="GHEA Grapalat"/>
          <w:sz w:val="20"/>
          <w:szCs w:val="20"/>
        </w:rPr>
        <w:t xml:space="preserve">“Գնումների մասին” ՀՀ օրենքի 10-րդ հոդվածի </w:t>
      </w:r>
      <w:r w:rsidRPr="00161073">
        <w:rPr>
          <w:rFonts w:ascii="GHEA Grapalat" w:hAnsi="GHEA Grapalat"/>
          <w:sz w:val="20"/>
          <w:szCs w:val="20"/>
          <w:lang w:val="hy-AM"/>
        </w:rPr>
        <w:t xml:space="preserve">4-րդ մասի </w:t>
      </w:r>
      <w:r w:rsidRPr="00161073">
        <w:rPr>
          <w:rFonts w:ascii="GHEA Grapalat" w:hAnsi="GHEA Grapalat"/>
          <w:sz w:val="20"/>
          <w:szCs w:val="20"/>
        </w:rPr>
        <w:t xml:space="preserve">համաձայն` անգործության ժամկետ </w:t>
      </w:r>
      <w:r w:rsidRPr="00161073">
        <w:rPr>
          <w:rFonts w:ascii="GHEA Grapalat" w:hAnsi="GHEA Grapalat"/>
          <w:sz w:val="20"/>
          <w:szCs w:val="20"/>
          <w:lang w:val="hy-AM"/>
        </w:rPr>
        <w:t>կիրառելի չ</w:t>
      </w:r>
      <w:r w:rsidRPr="00161073">
        <w:rPr>
          <w:rFonts w:ascii="GHEA Grapalat" w:hAnsi="GHEA Grapalat"/>
          <w:sz w:val="20"/>
          <w:szCs w:val="20"/>
        </w:rPr>
        <w:t>է</w:t>
      </w:r>
      <w:r w:rsidRPr="00161073">
        <w:rPr>
          <w:rFonts w:ascii="GHEA Grapalat" w:hAnsi="GHEA Grapalat"/>
          <w:sz w:val="20"/>
          <w:szCs w:val="20"/>
          <w:lang w:val="hy-AM"/>
        </w:rPr>
        <w:t>:</w:t>
      </w:r>
      <w:r w:rsidRPr="00161073">
        <w:rPr>
          <w:rFonts w:ascii="GHEA Grapalat" w:hAnsi="GHEA Grapalat"/>
          <w:sz w:val="20"/>
          <w:szCs w:val="20"/>
        </w:rPr>
        <w:t xml:space="preserve"> </w:t>
      </w:r>
    </w:p>
    <w:p w14:paraId="61DF44C9" w14:textId="62F6753C" w:rsidR="0016461B" w:rsidRPr="00161073" w:rsidRDefault="0016461B" w:rsidP="0016461B">
      <w:pPr>
        <w:pStyle w:val="NormalWeb"/>
        <w:jc w:val="both"/>
        <w:rPr>
          <w:rFonts w:ascii="GHEA Grapalat" w:hAnsi="GHEA Grapalat"/>
          <w:sz w:val="20"/>
          <w:szCs w:val="20"/>
        </w:rPr>
      </w:pPr>
      <w:r w:rsidRPr="00161073">
        <w:rPr>
          <w:rFonts w:ascii="GHEA Grapalat" w:hAnsi="GHEA Grapalat"/>
          <w:sz w:val="20"/>
          <w:szCs w:val="20"/>
        </w:rPr>
        <w:t xml:space="preserve">Սույն հայտարարության հետ կապված լրացուցիչ տեղեկություններ ստանալու համար կարող եք դիմել </w:t>
      </w:r>
      <w:r w:rsidR="00EC15ED">
        <w:rPr>
          <w:rFonts w:ascii="GHEA Grapalat" w:hAnsi="GHEA Grapalat"/>
          <w:b/>
          <w:bCs/>
          <w:sz w:val="20"/>
          <w:szCs w:val="20"/>
          <w:lang w:val="hy-AM"/>
        </w:rPr>
        <w:t>A8897727204</w:t>
      </w:r>
      <w:r w:rsidRPr="00161073">
        <w:rPr>
          <w:rFonts w:ascii="GHEA Grapalat" w:hAnsi="GHEA Grapalat"/>
          <w:sz w:val="20"/>
          <w:szCs w:val="20"/>
        </w:rPr>
        <w:t xml:space="preserve"> ծածկագրով գնումների համակարգող Մհերյան Դավիթ-ին:</w:t>
      </w:r>
    </w:p>
    <w:p w14:paraId="4D5EC67C" w14:textId="77777777" w:rsidR="0016461B" w:rsidRPr="00161073" w:rsidRDefault="0016461B" w:rsidP="0016461B">
      <w:pPr>
        <w:pStyle w:val="NormalWeb"/>
        <w:rPr>
          <w:rFonts w:ascii="GHEA Grapalat" w:hAnsi="GHEA Grapalat"/>
          <w:sz w:val="20"/>
          <w:szCs w:val="20"/>
        </w:rPr>
      </w:pPr>
      <w:r w:rsidRPr="00161073">
        <w:rPr>
          <w:rFonts w:ascii="GHEA Grapalat" w:hAnsi="GHEA Grapalat"/>
          <w:sz w:val="20"/>
          <w:szCs w:val="20"/>
        </w:rPr>
        <w:t>Հեռախոս՝</w:t>
      </w:r>
      <w:r w:rsidRPr="00161073">
        <w:rPr>
          <w:rFonts w:ascii="GHEA Grapalat" w:hAnsi="GHEA Grapalat"/>
          <w:sz w:val="20"/>
          <w:szCs w:val="20"/>
          <w:lang w:val="hy-AM"/>
        </w:rPr>
        <w:t xml:space="preserve"> 011 597-223</w:t>
      </w:r>
      <w:r w:rsidRPr="00161073">
        <w:rPr>
          <w:rFonts w:ascii="GHEA Grapalat" w:hAnsi="GHEA Grapalat"/>
          <w:sz w:val="20"/>
          <w:szCs w:val="20"/>
        </w:rPr>
        <w:t xml:space="preserve"> </w:t>
      </w:r>
    </w:p>
    <w:p w14:paraId="47F1595D" w14:textId="77777777" w:rsidR="0016461B" w:rsidRPr="00161073" w:rsidRDefault="0016461B" w:rsidP="0016461B">
      <w:pPr>
        <w:pStyle w:val="NormalWeb"/>
        <w:rPr>
          <w:rFonts w:ascii="GHEA Grapalat" w:hAnsi="GHEA Grapalat"/>
          <w:sz w:val="20"/>
          <w:szCs w:val="20"/>
        </w:rPr>
      </w:pPr>
      <w:r w:rsidRPr="00161073">
        <w:rPr>
          <w:rFonts w:ascii="GHEA Grapalat" w:hAnsi="GHEA Grapalat"/>
          <w:sz w:val="20"/>
          <w:szCs w:val="20"/>
        </w:rPr>
        <w:t xml:space="preserve">Էլեկոտրանային փոստ՝ dmheryan@mineconomy.am </w:t>
      </w:r>
    </w:p>
    <w:p w14:paraId="5018015E" w14:textId="1718EEAF" w:rsidR="00AA60DE" w:rsidRDefault="0016461B" w:rsidP="0016461B">
      <w:pPr>
        <w:pStyle w:val="NormalWeb"/>
      </w:pPr>
      <w:r w:rsidRPr="00161073">
        <w:rPr>
          <w:rFonts w:ascii="GHEA Grapalat" w:hAnsi="GHEA Grapalat"/>
          <w:sz w:val="20"/>
          <w:szCs w:val="20"/>
        </w:rPr>
        <w:t>Պատվիրատու` ՀՀ ԷԿՈՆՈՄԻԿԱՅԻ ՆԱԽԱՐԱՐՈՒԹՅՈՒՆ</w:t>
      </w:r>
    </w:p>
    <w:sectPr w:rsidR="00AA60DE" w:rsidSect="001646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C52"/>
    <w:rsid w:val="0016461B"/>
    <w:rsid w:val="001C09E8"/>
    <w:rsid w:val="002F1CE8"/>
    <w:rsid w:val="00400301"/>
    <w:rsid w:val="008038A2"/>
    <w:rsid w:val="0095301E"/>
    <w:rsid w:val="00AA00D1"/>
    <w:rsid w:val="00AA60DE"/>
    <w:rsid w:val="00AE31E6"/>
    <w:rsid w:val="00AF6AE0"/>
    <w:rsid w:val="00EB4561"/>
    <w:rsid w:val="00EC15ED"/>
    <w:rsid w:val="00F84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68256"/>
  <w15:chartTrackingRefBased/>
  <w15:docId w15:val="{540A66D0-0791-45A6-849F-79BA054C5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461B"/>
    <w:pPr>
      <w:spacing w:after="0" w:line="240" w:lineRule="auto"/>
    </w:pPr>
    <w:rPr>
      <w:rFonts w:ascii="Verdana" w:eastAsia="Verdana" w:hAnsi="Verdana" w:cs="Times New Roman"/>
      <w:kern w:val="0"/>
      <w:szCs w:val="16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6461B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L. Mheryan</dc:creator>
  <cp:keywords/>
  <dc:description/>
  <cp:lastModifiedBy>David L. Mheryan</cp:lastModifiedBy>
  <cp:revision>9</cp:revision>
  <dcterms:created xsi:type="dcterms:W3CDTF">2024-06-17T10:26:00Z</dcterms:created>
  <dcterms:modified xsi:type="dcterms:W3CDTF">2024-08-02T06:03:00Z</dcterms:modified>
</cp:coreProperties>
</file>